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4E" w:rsidRDefault="00F61798" w:rsidP="002C08FD">
      <w:pPr>
        <w:bidi/>
        <w:spacing w:line="240" w:lineRule="auto"/>
        <w:contextualSpacing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Calibri" w:eastAsia="Calibri" w:hAnsi="Calibri" w:cs="B Zar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7826AA4" wp14:editId="0141C6CF">
            <wp:simplePos x="0" y="0"/>
            <wp:positionH relativeFrom="column">
              <wp:posOffset>-152400</wp:posOffset>
            </wp:positionH>
            <wp:positionV relativeFrom="paragraph">
              <wp:posOffset>19050</wp:posOffset>
            </wp:positionV>
            <wp:extent cx="2019300" cy="19532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نتقال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0EE">
        <w:rPr>
          <w:rFonts w:ascii="IranNastaliq" w:hAnsi="IranNastaliq" w:cs="B Zar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1312" behindDoc="1" locked="0" layoutInCell="1" allowOverlap="1" wp14:anchorId="5707A7E6" wp14:editId="5BC108FB">
            <wp:simplePos x="0" y="0"/>
            <wp:positionH relativeFrom="column">
              <wp:posOffset>5180965</wp:posOffset>
            </wp:positionH>
            <wp:positionV relativeFrom="paragraph">
              <wp:posOffset>-161925</wp:posOffset>
            </wp:positionV>
            <wp:extent cx="1043733" cy="94297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73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56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چك ليست  فرایند</w:t>
      </w:r>
      <w:r w:rsidR="00C10E56" w:rsidRPr="00C10E5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10E56" w:rsidRPr="002E40B1">
        <w:rPr>
          <w:rFonts w:cs="B Zar" w:hint="cs"/>
          <w:b/>
          <w:bCs/>
          <w:sz w:val="28"/>
          <w:szCs w:val="28"/>
          <w:rtl/>
          <w:lang w:bidi="fa-IR"/>
        </w:rPr>
        <w:t>انتقال امتياز</w:t>
      </w:r>
      <w:r w:rsidR="00C10E56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پروانه</w:t>
      </w:r>
      <w:r w:rsidR="00F70180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</w:t>
      </w:r>
    </w:p>
    <w:p w:rsidR="0088044E" w:rsidRDefault="00C10E56" w:rsidP="002C08FD">
      <w:pPr>
        <w:bidi/>
        <w:spacing w:line="240" w:lineRule="auto"/>
        <w:contextualSpacing/>
        <w:jc w:val="center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</w:t>
      </w:r>
      <w:r w:rsidR="0088044E" w:rsidRPr="0088044E">
        <w:rPr>
          <w:rFonts w:ascii="Calibri" w:eastAsia="Calibri" w:hAnsi="Calibri" w:cs="B Zar" w:hint="cs"/>
          <w:b/>
          <w:bCs/>
          <w:rtl/>
          <w:lang w:bidi="fa-IR"/>
        </w:rPr>
        <w:t>دفتر پيشخوان دولت و بخش عمومي غير دولتي</w:t>
      </w:r>
      <w:r w:rsidR="0088044E" w:rsidRPr="0088044E">
        <w:rPr>
          <w:rFonts w:ascii="Calibri" w:eastAsia="Calibri" w:hAnsi="Calibri" w:cs="B Zar"/>
          <w:b/>
          <w:bCs/>
          <w:lang w:bidi="fa-IR"/>
        </w:rPr>
        <w:sym w:font="Wingdings 2" w:char="F035"/>
      </w:r>
    </w:p>
    <w:p w:rsidR="00C10E56" w:rsidRDefault="0088044E" w:rsidP="002C08FD">
      <w:pPr>
        <w:bidi/>
        <w:spacing w:line="240" w:lineRule="auto"/>
        <w:contextualSpacing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88044E">
        <w:rPr>
          <w:rFonts w:ascii="Calibri" w:eastAsia="Calibri" w:hAnsi="Calibri" w:cs="B Zar" w:hint="cs"/>
          <w:rtl/>
          <w:lang w:bidi="fa-IR"/>
        </w:rPr>
        <w:t xml:space="preserve"> </w:t>
      </w:r>
      <w:r w:rsidRPr="0088044E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Pr="0088044E">
        <w:rPr>
          <w:rFonts w:ascii="Calibri" w:eastAsia="Calibri" w:hAnsi="Calibri" w:cs="B Zar" w:hint="cs"/>
          <w:b/>
          <w:bCs/>
          <w:rtl/>
          <w:lang w:bidi="fa-IR"/>
        </w:rPr>
        <w:t>دفتر ارتباطات و فناوري اطلاعات (</w:t>
      </w:r>
      <w:r w:rsidRPr="0088044E">
        <w:rPr>
          <w:rFonts w:ascii="Calibri" w:eastAsia="Calibri" w:hAnsi="Calibri" w:cs="B Zar"/>
          <w:b/>
          <w:bCs/>
          <w:lang w:bidi="fa-IR"/>
        </w:rPr>
        <w:t>ICT</w:t>
      </w:r>
      <w:r w:rsidRPr="0088044E">
        <w:rPr>
          <w:rFonts w:ascii="Calibri" w:eastAsia="Calibri" w:hAnsi="Calibri" w:cs="B Zar" w:hint="cs"/>
          <w:b/>
          <w:bCs/>
          <w:rtl/>
          <w:lang w:bidi="fa-IR"/>
        </w:rPr>
        <w:t>) روستايي</w:t>
      </w:r>
      <w:r w:rsidRPr="0088044E">
        <w:rPr>
          <w:rFonts w:ascii="Calibri" w:eastAsia="Calibri" w:hAnsi="Calibri" w:cs="B Zar" w:hint="cs"/>
          <w:b/>
          <w:bCs/>
          <w:lang w:bidi="fa-IR"/>
        </w:rPr>
        <w:sym w:font="Wingdings 2" w:char="F035"/>
      </w:r>
    </w:p>
    <w:p w:rsidR="003A1340" w:rsidRDefault="003A1340" w:rsidP="00B45421">
      <w:pPr>
        <w:bidi/>
        <w:spacing w:after="120" w:line="204" w:lineRule="auto"/>
        <w:rPr>
          <w:rFonts w:cs="B Zar"/>
          <w:color w:val="FF0000"/>
          <w:sz w:val="24"/>
          <w:szCs w:val="24"/>
          <w:lang w:bidi="fa-IR"/>
        </w:rPr>
      </w:pPr>
    </w:p>
    <w:p w:rsidR="003A1340" w:rsidRPr="003A1340" w:rsidRDefault="003A1340" w:rsidP="003A1340">
      <w:pPr>
        <w:bidi/>
        <w:spacing w:after="120" w:line="204" w:lineRule="auto"/>
        <w:rPr>
          <w:rFonts w:cs="B Zar"/>
          <w:sz w:val="24"/>
          <w:szCs w:val="24"/>
          <w:lang w:bidi="fa-IR"/>
        </w:rPr>
      </w:pPr>
      <w:r w:rsidRPr="003A1340">
        <w:rPr>
          <w:rFonts w:cs="B Zar" w:hint="cs"/>
          <w:b/>
          <w:bCs/>
          <w:sz w:val="24"/>
          <w:szCs w:val="24"/>
          <w:rtl/>
          <w:lang w:bidi="fa-IR"/>
        </w:rPr>
        <w:t>مرحله الف:</w:t>
      </w:r>
      <w:r w:rsidRPr="003A1340">
        <w:rPr>
          <w:rFonts w:cs="B Zar" w:hint="cs"/>
          <w:sz w:val="24"/>
          <w:szCs w:val="24"/>
          <w:rtl/>
          <w:lang w:bidi="fa-IR"/>
        </w:rPr>
        <w:t xml:space="preserve"> امضاء و اثر انگشت طرفین ( انتقال دهنده و انتقال گیرنده) بر تعهد انتقال پروانه در حضور نماینده اداره کل ارتباطات و فناوری اطلاعات به هنگام مراجعه حضوری</w:t>
      </w:r>
    </w:p>
    <w:p w:rsidR="007C7470" w:rsidRPr="007C7470" w:rsidRDefault="00756A29" w:rsidP="003A1340">
      <w:pPr>
        <w:bidi/>
        <w:spacing w:after="120" w:line="204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2C08FD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7C7470" w:rsidRPr="007C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مرحله </w:t>
      </w:r>
      <w:r w:rsidR="003A134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</w:t>
      </w:r>
      <w:r w:rsidR="007C7470" w:rsidRPr="007C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:</w:t>
      </w:r>
      <w:r w:rsidR="00B45421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7C7470" w:rsidRPr="007C7470">
        <w:rPr>
          <w:rFonts w:ascii="IranNastaliq" w:hAnsi="IranNastaliq" w:cs="B Zar" w:hint="cs"/>
          <w:sz w:val="24"/>
          <w:szCs w:val="24"/>
          <w:rtl/>
          <w:lang w:bidi="fa-IR"/>
        </w:rPr>
        <w:t xml:space="preserve"> تکمیل اطلاعات و مدارک </w:t>
      </w:r>
      <w:r w:rsidR="00B45421">
        <w:rPr>
          <w:rFonts w:ascii="IranNastaliq" w:hAnsi="IranNastaliq" w:cs="B Zar" w:hint="cs"/>
          <w:sz w:val="24"/>
          <w:szCs w:val="24"/>
          <w:rtl/>
          <w:lang w:bidi="fa-IR"/>
        </w:rPr>
        <w:t>به شرح ذیل:</w:t>
      </w:r>
    </w:p>
    <w:p w:rsidR="00756A29" w:rsidRPr="003A4EEC" w:rsidRDefault="007C7470" w:rsidP="007C7470">
      <w:pPr>
        <w:bidi/>
        <w:spacing w:line="240" w:lineRule="auto"/>
        <w:contextualSpacing/>
        <w:rPr>
          <w:rFonts w:cs="B Zar"/>
          <w:b/>
          <w:bCs/>
          <w:color w:val="FF0000"/>
          <w:sz w:val="24"/>
          <w:szCs w:val="24"/>
          <w:rtl/>
          <w:lang w:bidi="fa-IR"/>
        </w:rPr>
      </w:pPr>
      <w:r>
        <w:rPr>
          <w:rFonts w:cs="B Zar"/>
          <w:color w:val="FF0000"/>
          <w:sz w:val="24"/>
          <w:szCs w:val="24"/>
          <w:lang w:bidi="fa-IR"/>
        </w:rPr>
        <w:t xml:space="preserve"> </w:t>
      </w:r>
      <w:r w:rsidRPr="003A4EEC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كار انتقال دهنده پروانه</w:t>
      </w:r>
      <w:r w:rsidRPr="003A4EEC">
        <w:rPr>
          <w:rFonts w:cs="B Zar"/>
          <w:b/>
          <w:bCs/>
          <w:color w:val="FF0000"/>
          <w:sz w:val="24"/>
          <w:szCs w:val="24"/>
          <w:lang w:bidi="fa-IR"/>
        </w:rPr>
        <w:t xml:space="preserve">            </w:t>
      </w:r>
    </w:p>
    <w:p w:rsidR="00320CDB" w:rsidRPr="002C08FD" w:rsidRDefault="00A06A3F" w:rsidP="002C08FD">
      <w:pPr>
        <w:bidi/>
        <w:spacing w:after="0" w:line="240" w:lineRule="auto"/>
        <w:contextualSpacing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2C08FD">
        <w:rPr>
          <w:rFonts w:hint="cs"/>
          <w:color w:val="000000" w:themeColor="text1"/>
          <w:sz w:val="18"/>
          <w:szCs w:val="18"/>
          <w:rtl/>
          <w:lang w:bidi="fa-IR"/>
        </w:rPr>
        <w:t>1</w:t>
      </w: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-</w:t>
      </w:r>
      <w:r w:rsidR="003E2A2F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ارائه درخواست واگذاري يا انتقال پروانه</w:t>
      </w:r>
      <w:r w:rsidR="0076440A"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  <w:r w:rsidR="003E2A2F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11063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فرم </w:t>
      </w:r>
      <w:r w:rsidR="00B11063" w:rsidRPr="002C08FD">
        <w:rPr>
          <w:rFonts w:cs="B Zar"/>
          <w:color w:val="000000" w:themeColor="text1"/>
          <w:sz w:val="24"/>
          <w:szCs w:val="24"/>
          <w:lang w:bidi="fa-IR"/>
        </w:rPr>
        <w:t>v1</w:t>
      </w:r>
    </w:p>
    <w:p w:rsidR="000C6B5E" w:rsidRPr="002C08FD" w:rsidRDefault="000C6B5E" w:rsidP="00B97623">
      <w:pPr>
        <w:bidi/>
        <w:spacing w:after="0" w:line="192" w:lineRule="auto"/>
        <w:rPr>
          <w:rFonts w:cs="B Zar"/>
          <w:color w:val="000000" w:themeColor="text1"/>
          <w:sz w:val="24"/>
          <w:szCs w:val="24"/>
          <w:lang w:bidi="fa-IR"/>
        </w:rPr>
      </w:pP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2- پروانه اعتبار دارد </w:t>
      </w:r>
      <w:r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ندارد </w:t>
      </w:r>
      <w:r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</w:p>
    <w:p w:rsidR="00320CDB" w:rsidRPr="002C08FD" w:rsidRDefault="00320CDB" w:rsidP="0095250E">
      <w:pPr>
        <w:bidi/>
        <w:spacing w:after="0" w:line="192" w:lineRule="auto"/>
        <w:rPr>
          <w:rFonts w:cs="B Zar"/>
          <w:color w:val="000000" w:themeColor="text1"/>
          <w:sz w:val="24"/>
          <w:szCs w:val="24"/>
          <w:lang w:bidi="fa-IR"/>
        </w:rPr>
      </w:pP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2-فرم احراز فعاليت دفتر </w:t>
      </w:r>
      <w:r w:rsidR="0076440A"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  <w:r w:rsidR="0076440A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11063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فرم </w:t>
      </w:r>
      <w:r w:rsidR="00B11063" w:rsidRPr="002C08FD">
        <w:rPr>
          <w:rFonts w:cs="B Zar"/>
          <w:color w:val="000000" w:themeColor="text1"/>
          <w:sz w:val="24"/>
          <w:szCs w:val="24"/>
          <w:lang w:bidi="fa-IR"/>
        </w:rPr>
        <w:t>v2</w:t>
      </w:r>
      <w:r w:rsidR="0001496D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1496D" w:rsidRPr="002C08FD">
        <w:rPr>
          <w:rFonts w:cs="B Zar" w:hint="cs"/>
          <w:color w:val="000000" w:themeColor="text1"/>
          <w:sz w:val="16"/>
          <w:szCs w:val="16"/>
          <w:rtl/>
          <w:lang w:bidi="fa-IR"/>
        </w:rPr>
        <w:t>(</w:t>
      </w:r>
      <w:r w:rsidR="0001496D" w:rsidRPr="002C08FD">
        <w:rPr>
          <w:rFonts w:cs="B Zar" w:hint="cs"/>
          <w:color w:val="000000" w:themeColor="text1"/>
          <w:sz w:val="18"/>
          <w:szCs w:val="18"/>
          <w:rtl/>
          <w:lang w:bidi="fa-IR"/>
        </w:rPr>
        <w:t>نياز به مكاتبه برابر فرم نمونه )</w:t>
      </w:r>
      <w:r w:rsidR="005B4168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     </w:t>
      </w:r>
      <w:r w:rsidR="007C7470">
        <w:rPr>
          <w:rFonts w:cs="B Zar"/>
          <w:color w:val="000000" w:themeColor="text1"/>
          <w:sz w:val="24"/>
          <w:szCs w:val="24"/>
          <w:lang w:bidi="fa-IR"/>
        </w:rPr>
        <w:t xml:space="preserve">                         </w:t>
      </w:r>
    </w:p>
    <w:p w:rsidR="00153D08" w:rsidRPr="002C08FD" w:rsidRDefault="00320CDB" w:rsidP="005B4168">
      <w:pPr>
        <w:bidi/>
        <w:spacing w:after="0" w:line="192" w:lineRule="auto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3-ارايه مفاصاحساب به تاريخ جديد توسط صاحب پروانه از سازماني</w:t>
      </w:r>
      <w:r w:rsidR="00153D08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="005B4168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</w:t>
      </w:r>
    </w:p>
    <w:p w:rsidR="00B11063" w:rsidRPr="002C08FD" w:rsidRDefault="009506F2" w:rsidP="00B97623">
      <w:pPr>
        <w:bidi/>
        <w:spacing w:after="0" w:line="192" w:lineRule="auto"/>
        <w:rPr>
          <w:rFonts w:cs="B Zar"/>
          <w:color w:val="000000" w:themeColor="text1"/>
          <w:sz w:val="24"/>
          <w:szCs w:val="24"/>
          <w:lang w:bidi="fa-IR"/>
        </w:rPr>
      </w:pP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وموسساتي كه با آنها طرف قرارداد بوده اند</w:t>
      </w:r>
      <w:r w:rsidR="0076440A"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  <w:r w:rsidR="00B11063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فرم </w:t>
      </w:r>
      <w:r w:rsidR="00B11063" w:rsidRPr="002C08FD">
        <w:rPr>
          <w:rFonts w:cs="B Zar"/>
          <w:color w:val="000000" w:themeColor="text1"/>
          <w:sz w:val="24"/>
          <w:szCs w:val="24"/>
          <w:lang w:bidi="fa-IR"/>
        </w:rPr>
        <w:t>v3</w:t>
      </w:r>
      <w:r w:rsidR="0001496D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1496D" w:rsidRPr="002C08FD">
        <w:rPr>
          <w:rFonts w:cs="B Zar" w:hint="cs"/>
          <w:color w:val="000000" w:themeColor="text1"/>
          <w:sz w:val="18"/>
          <w:szCs w:val="18"/>
          <w:rtl/>
          <w:lang w:bidi="fa-IR"/>
        </w:rPr>
        <w:t>(نياز به مكاتبه برابر فرم نمونه )</w:t>
      </w:r>
    </w:p>
    <w:p w:rsidR="00DF5803" w:rsidRPr="002C08FD" w:rsidRDefault="00DF5803" w:rsidP="00B97623">
      <w:pPr>
        <w:bidi/>
        <w:spacing w:after="0" w:line="192" w:lineRule="auto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4-تصوير شناسنامه </w:t>
      </w:r>
      <w:r w:rsidR="00B11063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و كارت ملي ب</w:t>
      </w: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ر</w:t>
      </w:r>
      <w:r w:rsidR="00B11063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ا</w:t>
      </w:r>
      <w:r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بر اصل شد</w:t>
      </w:r>
      <w:r w:rsidR="0076440A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>ه</w:t>
      </w:r>
      <w:r w:rsidR="0076440A"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</w:p>
    <w:p w:rsidR="00DF5803" w:rsidRPr="003A4EEC" w:rsidRDefault="00DF5803" w:rsidP="003A4EEC">
      <w:pPr>
        <w:pStyle w:val="Heading1"/>
        <w:rPr>
          <w:rtl/>
        </w:rPr>
      </w:pPr>
      <w:r w:rsidRPr="003A4EEC">
        <w:rPr>
          <w:rFonts w:hint="cs"/>
          <w:rtl/>
        </w:rPr>
        <w:t>مراحل كار انتقال گيرنده پروانه</w:t>
      </w:r>
    </w:p>
    <w:p w:rsidR="00BF6D47" w:rsidRPr="002C08FD" w:rsidRDefault="00B11063" w:rsidP="00B9762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C08FD">
        <w:rPr>
          <w:rFonts w:cs="B Zar" w:hint="cs"/>
          <w:sz w:val="24"/>
          <w:szCs w:val="24"/>
          <w:rtl/>
          <w:lang w:bidi="fa-IR"/>
        </w:rPr>
        <w:t>1</w:t>
      </w:r>
      <w:r w:rsidR="00702D11" w:rsidRPr="002C08FD">
        <w:rPr>
          <w:rFonts w:cs="B Zar" w:hint="cs"/>
          <w:sz w:val="24"/>
          <w:szCs w:val="24"/>
          <w:rtl/>
          <w:lang w:bidi="fa-IR"/>
        </w:rPr>
        <w:t>-تكميل فرم درخواست ايجاد دفتر پيشخوان خدمات دولت</w:t>
      </w:r>
      <w:r w:rsidR="0076440A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702D11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Pr="002C08FD">
        <w:rPr>
          <w:rFonts w:cs="B Zar" w:hint="cs"/>
          <w:sz w:val="24"/>
          <w:szCs w:val="24"/>
          <w:rtl/>
          <w:lang w:bidi="fa-IR"/>
        </w:rPr>
        <w:t xml:space="preserve">فرم </w:t>
      </w:r>
      <w:r w:rsidRPr="002C08FD">
        <w:rPr>
          <w:rFonts w:cs="B Zar"/>
          <w:sz w:val="24"/>
          <w:szCs w:val="24"/>
          <w:lang w:bidi="fa-IR"/>
        </w:rPr>
        <w:t>v4</w:t>
      </w:r>
    </w:p>
    <w:p w:rsidR="009A3637" w:rsidRPr="002C08FD" w:rsidRDefault="00A61790" w:rsidP="00B45421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C08FD">
        <w:rPr>
          <w:rFonts w:cs="B Zar" w:hint="cs"/>
          <w:sz w:val="24"/>
          <w:szCs w:val="24"/>
          <w:rtl/>
          <w:lang w:bidi="fa-IR"/>
        </w:rPr>
        <w:t>2</w:t>
      </w:r>
      <w:r w:rsidR="00BF19CF" w:rsidRPr="002C08FD">
        <w:rPr>
          <w:rFonts w:cs="B Zar" w:hint="cs"/>
          <w:sz w:val="24"/>
          <w:szCs w:val="24"/>
          <w:rtl/>
          <w:lang w:bidi="fa-IR"/>
        </w:rPr>
        <w:t xml:space="preserve">- </w:t>
      </w:r>
      <w:r w:rsidR="00F10B08" w:rsidRPr="002C08FD">
        <w:rPr>
          <w:rFonts w:cs="B Zar"/>
          <w:sz w:val="24"/>
          <w:szCs w:val="24"/>
          <w:rtl/>
          <w:lang w:bidi="fa-IR"/>
        </w:rPr>
        <w:t>فرم تعهدنامه</w:t>
      </w:r>
      <w:r w:rsidR="00337E48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337E48" w:rsidRPr="002C08FD">
        <w:rPr>
          <w:rFonts w:cs="B Zar" w:hint="cs"/>
          <w:color w:val="000000" w:themeColor="text1"/>
          <w:sz w:val="24"/>
          <w:szCs w:val="24"/>
          <w:lang w:bidi="fa-IR"/>
        </w:rPr>
        <w:sym w:font="Wingdings 2" w:char="F02A"/>
      </w:r>
    </w:p>
    <w:p w:rsidR="00B11063" w:rsidRPr="002C08FD" w:rsidRDefault="00B45421" w:rsidP="00734847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3</w:t>
      </w:r>
      <w:r w:rsidR="00B11063" w:rsidRPr="002C08FD">
        <w:rPr>
          <w:rFonts w:cs="B Zar" w:hint="cs"/>
          <w:sz w:val="24"/>
          <w:szCs w:val="24"/>
          <w:rtl/>
          <w:lang w:bidi="fa-IR"/>
        </w:rPr>
        <w:t>-</w:t>
      </w:r>
      <w:r w:rsidR="00734847" w:rsidRPr="00734847">
        <w:rPr>
          <w:rFonts w:hint="cs"/>
          <w:rtl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بازديد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اولیه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(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قبل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از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صدور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پروانه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انجام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مي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گردد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)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ارسال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فرم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تایید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شده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بازدید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ملک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توسط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 w:hint="cs"/>
          <w:sz w:val="24"/>
          <w:szCs w:val="24"/>
          <w:rtl/>
          <w:lang w:bidi="fa-IR"/>
        </w:rPr>
        <w:t>پست</w:t>
      </w:r>
      <w:r w:rsidR="00734847" w:rsidRPr="00734847">
        <w:rPr>
          <w:rFonts w:cs="B Zar"/>
          <w:sz w:val="24"/>
          <w:szCs w:val="24"/>
          <w:rtl/>
          <w:lang w:bidi="fa-IR"/>
        </w:rPr>
        <w:t xml:space="preserve"> </w:t>
      </w:r>
      <w:r w:rsidR="00734847" w:rsidRPr="00734847">
        <w:rPr>
          <w:rFonts w:cs="B Zar"/>
          <w:sz w:val="24"/>
          <w:szCs w:val="24"/>
          <w:lang w:bidi="fa-IR"/>
        </w:rPr>
        <w:t xml:space="preserve">t11 </w:t>
      </w:r>
      <w:r w:rsidR="00B11063" w:rsidRPr="002C08FD">
        <w:rPr>
          <w:rFonts w:cs="B Zar" w:hint="cs"/>
          <w:sz w:val="24"/>
          <w:szCs w:val="24"/>
          <w:lang w:bidi="fa-IR"/>
        </w:rPr>
        <w:sym w:font="Wingdings 2" w:char="F02A"/>
      </w:r>
    </w:p>
    <w:p w:rsidR="00D35F30" w:rsidRDefault="00B45421" w:rsidP="00D35F30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4</w:t>
      </w:r>
      <w:r w:rsidR="00D35F30">
        <w:rPr>
          <w:rFonts w:cs="B Zar" w:hint="cs"/>
          <w:sz w:val="24"/>
          <w:szCs w:val="24"/>
          <w:rtl/>
          <w:lang w:bidi="fa-IR"/>
        </w:rPr>
        <w:t>-</w:t>
      </w:r>
      <w:r w:rsidR="00D35F30" w:rsidRPr="00D35F30">
        <w:rPr>
          <w:rFonts w:cs="B Zar" w:hint="cs"/>
          <w:sz w:val="24"/>
          <w:szCs w:val="24"/>
          <w:rtl/>
          <w:lang w:bidi="fa-IR"/>
        </w:rPr>
        <w:t xml:space="preserve"> </w:t>
      </w:r>
      <w:r w:rsidR="00D35F30" w:rsidRPr="00DC3BF4">
        <w:rPr>
          <w:rFonts w:cs="B Zar" w:hint="cs"/>
          <w:sz w:val="24"/>
          <w:szCs w:val="24"/>
          <w:rtl/>
          <w:lang w:bidi="fa-IR"/>
        </w:rPr>
        <w:t>فرم معرفي نامه صنفي</w:t>
      </w:r>
      <w:r w:rsidR="00D35F30" w:rsidRPr="002C08FD">
        <w:rPr>
          <w:lang w:bidi="fa-IR"/>
        </w:rPr>
        <w:sym w:font="Wingdings 2" w:char="F02A"/>
      </w:r>
      <w:r w:rsidR="00D35F30" w:rsidRPr="00DC3BF4"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D3084B" w:rsidRPr="00DC3BF4" w:rsidRDefault="00DC3BF4" w:rsidP="00D35F30">
      <w:pPr>
        <w:bidi/>
        <w:spacing w:after="0" w:line="192" w:lineRule="auto"/>
        <w:ind w:left="-90"/>
        <w:rPr>
          <w:rFonts w:cs="B Zar"/>
          <w:sz w:val="24"/>
          <w:szCs w:val="24"/>
          <w:lang w:bidi="fa-IR"/>
        </w:rPr>
      </w:pPr>
      <w:bookmarkStart w:id="0" w:name="_GoBack"/>
      <w:bookmarkEnd w:id="0"/>
      <w:r>
        <w:rPr>
          <w:rFonts w:cs="B Zar"/>
          <w:sz w:val="24"/>
          <w:szCs w:val="24"/>
          <w:lang w:bidi="fa-IR"/>
        </w:rPr>
        <w:t xml:space="preserve">   </w:t>
      </w:r>
      <w:r w:rsidR="00D3084B">
        <w:rPr>
          <w:rFonts w:cs="B Zar" w:hint="cs"/>
          <w:sz w:val="24"/>
          <w:szCs w:val="24"/>
          <w:rtl/>
          <w:lang w:bidi="fa-IR"/>
        </w:rPr>
        <w:t>5</w:t>
      </w:r>
      <w:r w:rsidR="00D3084B" w:rsidRPr="002C08FD">
        <w:rPr>
          <w:rFonts w:cs="B Zar" w:hint="cs"/>
          <w:sz w:val="24"/>
          <w:szCs w:val="24"/>
          <w:rtl/>
          <w:lang w:bidi="fa-IR"/>
        </w:rPr>
        <w:t>-</w:t>
      </w:r>
      <w:r w:rsidR="00D3084B" w:rsidRPr="00D3084B">
        <w:rPr>
          <w:rFonts w:cs="B Zar" w:hint="cs"/>
          <w:sz w:val="24"/>
          <w:szCs w:val="24"/>
          <w:rtl/>
          <w:lang w:bidi="fa-IR"/>
        </w:rPr>
        <w:t>گواهی</w:t>
      </w:r>
      <w:r w:rsidR="007A1D7C">
        <w:rPr>
          <w:rFonts w:cs="B Zar" w:hint="cs"/>
          <w:sz w:val="24"/>
          <w:szCs w:val="24"/>
          <w:rtl/>
          <w:lang w:bidi="fa-IR"/>
        </w:rPr>
        <w:t xml:space="preserve"> عدم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بدهی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بیمه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ایی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 </w:t>
      </w:r>
      <w:r w:rsidR="00D3084B" w:rsidRPr="00D3084B">
        <w:rPr>
          <w:rFonts w:cs="B Zar"/>
          <w:sz w:val="24"/>
          <w:szCs w:val="24"/>
          <w:lang w:bidi="fa-IR"/>
        </w:rPr>
        <w:t>t10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(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حقیقي</w:t>
      </w:r>
      <w:r w:rsidR="003A4EEC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)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،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(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حقوقی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:</w:t>
      </w:r>
      <w:r w:rsidR="00BA2257">
        <w:rPr>
          <w:rFonts w:cs="B Zar" w:hint="cs"/>
          <w:sz w:val="24"/>
          <w:szCs w:val="24"/>
          <w:rtl/>
          <w:lang w:bidi="fa-IR"/>
        </w:rPr>
        <w:t xml:space="preserve">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به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</w:t>
      </w:r>
      <w:r w:rsidR="00D3084B" w:rsidRPr="00D3084B">
        <w:rPr>
          <w:rFonts w:cs="B Zar" w:hint="cs"/>
          <w:sz w:val="24"/>
          <w:szCs w:val="24"/>
          <w:rtl/>
          <w:lang w:bidi="fa-IR"/>
        </w:rPr>
        <w:t>نام</w:t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</w:t>
      </w:r>
      <w:r w:rsidR="00BA2257">
        <w:rPr>
          <w:rFonts w:cs="B Zar" w:hint="cs"/>
          <w:sz w:val="24"/>
          <w:szCs w:val="24"/>
          <w:rtl/>
          <w:lang w:bidi="fa-IR"/>
        </w:rPr>
        <w:t>شرکت</w:t>
      </w:r>
      <w:r w:rsidR="003A4EEC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D3084B" w:rsidRPr="00D3084B">
        <w:rPr>
          <w:rFonts w:cs="B Zar"/>
          <w:sz w:val="24"/>
          <w:szCs w:val="24"/>
          <w:rtl/>
          <w:lang w:bidi="fa-IR"/>
        </w:rPr>
        <w:t xml:space="preserve"> )                                        </w:t>
      </w:r>
    </w:p>
    <w:p w:rsidR="00155A1D" w:rsidRPr="002C08FD" w:rsidRDefault="00D3084B" w:rsidP="00C72F29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6</w:t>
      </w:r>
      <w:r w:rsidR="00155A1D" w:rsidRPr="002C08FD">
        <w:rPr>
          <w:rFonts w:cs="B Zar" w:hint="cs"/>
          <w:sz w:val="24"/>
          <w:szCs w:val="24"/>
          <w:rtl/>
          <w:lang w:bidi="fa-IR"/>
        </w:rPr>
        <w:t>-ارائه گواهي عدم سوء پيشينه كيفري</w:t>
      </w:r>
      <w:r w:rsidR="00B11063" w:rsidRPr="002C08FD">
        <w:rPr>
          <w:rFonts w:cs="B Zar" w:hint="cs"/>
          <w:sz w:val="24"/>
          <w:szCs w:val="24"/>
          <w:rtl/>
          <w:lang w:bidi="fa-IR"/>
        </w:rPr>
        <w:t xml:space="preserve">فرم </w:t>
      </w:r>
      <w:r w:rsidR="00B11063" w:rsidRPr="002C08FD">
        <w:rPr>
          <w:rFonts w:cs="B Zar"/>
          <w:sz w:val="24"/>
          <w:szCs w:val="24"/>
          <w:lang w:bidi="fa-IR"/>
        </w:rPr>
        <w:t>t3</w:t>
      </w:r>
      <w:r w:rsidR="00E80F04">
        <w:rPr>
          <w:rFonts w:cs="B Zar" w:hint="cs"/>
          <w:sz w:val="24"/>
          <w:szCs w:val="24"/>
          <w:rtl/>
          <w:lang w:bidi="fa-IR"/>
        </w:rPr>
        <w:t xml:space="preserve"> (حقیقی</w:t>
      </w:r>
      <w:r w:rsidR="00942290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>
        <w:rPr>
          <w:rFonts w:cs="B Zar" w:hint="cs"/>
          <w:sz w:val="24"/>
          <w:szCs w:val="24"/>
          <w:rtl/>
          <w:lang w:bidi="fa-IR"/>
        </w:rPr>
        <w:t>)، ( حقوقی: مدیر عامل</w:t>
      </w:r>
      <w:r w:rsidR="005B4168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و </w:t>
      </w:r>
      <w:r w:rsidR="00C72F29">
        <w:rPr>
          <w:rFonts w:cs="B Zar" w:hint="cs"/>
          <w:sz w:val="24"/>
          <w:szCs w:val="24"/>
          <w:rtl/>
          <w:lang w:bidi="fa-IR"/>
        </w:rPr>
        <w:t>تمامی اعضای هئیت مدیره</w:t>
      </w:r>
      <w:r w:rsidR="00E80F04" w:rsidRPr="002C08FD">
        <w:rPr>
          <w:rFonts w:cs="B Zar"/>
          <w:sz w:val="24"/>
          <w:szCs w:val="24"/>
          <w:lang w:bidi="fa-IR"/>
        </w:rPr>
        <w:sym w:font="Wingdings 2" w:char="F02A"/>
      </w:r>
      <w:r w:rsidR="008878E5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>)</w:t>
      </w:r>
      <w:r w:rsidR="005B4168">
        <w:rPr>
          <w:rFonts w:cs="B Zar" w:hint="cs"/>
          <w:sz w:val="24"/>
          <w:szCs w:val="24"/>
          <w:rtl/>
          <w:lang w:bidi="fa-IR"/>
        </w:rPr>
        <w:t xml:space="preserve">                                   </w:t>
      </w:r>
    </w:p>
    <w:p w:rsidR="00F172C1" w:rsidRPr="002C08FD" w:rsidRDefault="00D3084B" w:rsidP="00C72F29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155A1D" w:rsidRPr="002C08FD">
        <w:rPr>
          <w:rFonts w:cs="B Zar" w:hint="cs"/>
          <w:sz w:val="24"/>
          <w:szCs w:val="24"/>
          <w:rtl/>
          <w:lang w:bidi="fa-IR"/>
        </w:rPr>
        <w:t xml:space="preserve">- </w:t>
      </w:r>
      <w:r w:rsidR="003E2A2F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155A1D" w:rsidRPr="002C08FD">
        <w:rPr>
          <w:rFonts w:cs="B Zar" w:hint="cs"/>
          <w:sz w:val="24"/>
          <w:szCs w:val="24"/>
          <w:rtl/>
          <w:lang w:bidi="fa-IR"/>
        </w:rPr>
        <w:t>ارائه گواهي عدم تست</w:t>
      </w:r>
      <w:r w:rsidR="00C5702A" w:rsidRPr="002C08FD">
        <w:rPr>
          <w:rFonts w:cs="B Zar" w:hint="cs"/>
          <w:sz w:val="24"/>
          <w:szCs w:val="24"/>
          <w:rtl/>
          <w:lang w:bidi="fa-IR"/>
        </w:rPr>
        <w:t xml:space="preserve"> اعتياد</w:t>
      </w:r>
      <w:r w:rsidR="00155A1D" w:rsidRPr="002C08FD">
        <w:rPr>
          <w:rFonts w:cs="B Zar" w:hint="cs"/>
          <w:sz w:val="24"/>
          <w:szCs w:val="24"/>
          <w:rtl/>
          <w:lang w:bidi="fa-IR"/>
        </w:rPr>
        <w:t xml:space="preserve">  </w:t>
      </w:r>
      <w:r w:rsidR="00B912F0" w:rsidRPr="002C08FD">
        <w:rPr>
          <w:rFonts w:cs="B Zar"/>
          <w:sz w:val="24"/>
          <w:szCs w:val="24"/>
          <w:lang w:bidi="fa-IR"/>
        </w:rPr>
        <w:t>t4</w:t>
      </w:r>
      <w:r w:rsidR="00337E48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878E5">
        <w:rPr>
          <w:rFonts w:cs="B Zar" w:hint="cs"/>
          <w:sz w:val="24"/>
          <w:szCs w:val="24"/>
          <w:rtl/>
          <w:lang w:bidi="fa-IR"/>
        </w:rPr>
        <w:t>(حقیقی</w:t>
      </w:r>
      <w:r w:rsidR="00942290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>
        <w:rPr>
          <w:rFonts w:cs="B Zar" w:hint="cs"/>
          <w:sz w:val="24"/>
          <w:szCs w:val="24"/>
          <w:rtl/>
          <w:lang w:bidi="fa-IR"/>
        </w:rPr>
        <w:t xml:space="preserve">)، ( حقوقی: مدیر عامل 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و </w:t>
      </w:r>
      <w:r w:rsidR="003A4C5E">
        <w:rPr>
          <w:rFonts w:cs="B Zar" w:hint="cs"/>
          <w:sz w:val="24"/>
          <w:szCs w:val="24"/>
          <w:rtl/>
          <w:lang w:bidi="fa-IR"/>
        </w:rPr>
        <w:t>تمامی اعضای هئیت مدیر</w:t>
      </w:r>
      <w:r w:rsidR="00C72F29" w:rsidRPr="00C72F29">
        <w:rPr>
          <w:rFonts w:cs="B Zar" w:hint="cs"/>
          <w:sz w:val="24"/>
          <w:szCs w:val="24"/>
          <w:lang w:bidi="fa-IR"/>
        </w:rPr>
        <w:t xml:space="preserve">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) </w:t>
      </w:r>
      <w:r w:rsidR="00337E48" w:rsidRPr="002C08FD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  <w:r w:rsidR="00337E48" w:rsidRPr="002C08FD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                                                       </w:t>
      </w:r>
    </w:p>
    <w:p w:rsidR="00B912F0" w:rsidRPr="002C08FD" w:rsidRDefault="00D3084B" w:rsidP="00C72F29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8</w:t>
      </w:r>
      <w:r w:rsidR="00F172C1" w:rsidRPr="002C08FD">
        <w:rPr>
          <w:rFonts w:cs="B Zar" w:hint="cs"/>
          <w:sz w:val="24"/>
          <w:szCs w:val="24"/>
          <w:rtl/>
          <w:lang w:bidi="fa-IR"/>
        </w:rPr>
        <w:t>-تصاوير تمام صفحات شناسنامه</w:t>
      </w:r>
      <w:r w:rsidR="00B912F0" w:rsidRPr="002C08FD">
        <w:rPr>
          <w:rFonts w:cs="B Zar" w:hint="cs"/>
          <w:sz w:val="24"/>
          <w:szCs w:val="24"/>
          <w:rtl/>
          <w:lang w:bidi="fa-IR"/>
        </w:rPr>
        <w:t xml:space="preserve"> برابر اصل</w:t>
      </w:r>
      <w:r w:rsidR="00F172C1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B912F0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(حقیقی)، ( حقوقی: مدیر عامل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و </w:t>
      </w:r>
      <w:r w:rsidR="00C72F29" w:rsidRPr="00C72F29">
        <w:rPr>
          <w:rFonts w:cs="B Zar" w:hint="cs"/>
          <w:sz w:val="24"/>
          <w:szCs w:val="24"/>
          <w:rtl/>
          <w:lang w:bidi="fa-IR"/>
        </w:rPr>
        <w:t>تمامی اعضای هئیت مدیره</w:t>
      </w:r>
      <w:r w:rsidR="00E80F04" w:rsidRPr="002C08FD">
        <w:rPr>
          <w:rFonts w:cs="B Zar" w:hint="cs"/>
          <w:sz w:val="24"/>
          <w:szCs w:val="24"/>
          <w:lang w:bidi="fa-IR"/>
        </w:rPr>
        <w:t xml:space="preserve">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>
        <w:rPr>
          <w:rFonts w:cs="B Zar" w:hint="cs"/>
          <w:sz w:val="24"/>
          <w:szCs w:val="24"/>
          <w:rtl/>
          <w:lang w:bidi="fa-IR"/>
        </w:rPr>
        <w:t>)</w:t>
      </w:r>
    </w:p>
    <w:p w:rsidR="00B912F0" w:rsidRPr="002C08FD" w:rsidRDefault="00D3084B" w:rsidP="003A4C5E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9</w:t>
      </w:r>
      <w:r w:rsidR="00B912F0" w:rsidRPr="002C08FD">
        <w:rPr>
          <w:rFonts w:cs="B Zar" w:hint="cs"/>
          <w:sz w:val="24"/>
          <w:szCs w:val="24"/>
          <w:rtl/>
          <w:lang w:bidi="fa-IR"/>
        </w:rPr>
        <w:t>-</w:t>
      </w:r>
      <w:r w:rsidR="00F172C1" w:rsidRPr="002C08FD">
        <w:rPr>
          <w:rFonts w:cs="B Zar" w:hint="cs"/>
          <w:sz w:val="24"/>
          <w:szCs w:val="24"/>
          <w:rtl/>
          <w:lang w:bidi="fa-IR"/>
        </w:rPr>
        <w:t xml:space="preserve"> كارت ملي</w:t>
      </w:r>
      <w:r w:rsidR="00B912F0" w:rsidRPr="002C08FD">
        <w:rPr>
          <w:rFonts w:cs="B Zar" w:hint="cs"/>
          <w:sz w:val="24"/>
          <w:szCs w:val="24"/>
          <w:rtl/>
          <w:lang w:bidi="fa-IR"/>
        </w:rPr>
        <w:t xml:space="preserve"> برابر اصل</w:t>
      </w:r>
      <w:r w:rsidR="00F172C1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 (حقیقی</w:t>
      </w:r>
      <w:r w:rsidR="00942290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>
        <w:rPr>
          <w:rFonts w:cs="B Zar" w:hint="cs"/>
          <w:sz w:val="24"/>
          <w:szCs w:val="24"/>
          <w:rtl/>
          <w:lang w:bidi="fa-IR"/>
        </w:rPr>
        <w:t xml:space="preserve">)، ( حقوقی: مدیر عامل 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8878E5">
        <w:rPr>
          <w:rFonts w:cs="B Zar" w:hint="cs"/>
          <w:sz w:val="24"/>
          <w:szCs w:val="24"/>
          <w:rtl/>
          <w:lang w:bidi="fa-IR"/>
        </w:rPr>
        <w:t xml:space="preserve">و </w:t>
      </w:r>
      <w:r w:rsidR="003A4C5E" w:rsidRPr="003A4C5E">
        <w:rPr>
          <w:rFonts w:cs="B Zar" w:hint="cs"/>
          <w:sz w:val="24"/>
          <w:szCs w:val="24"/>
          <w:rtl/>
          <w:lang w:bidi="fa-IR"/>
        </w:rPr>
        <w:t>تمامی اعضای هئیت مدیره</w:t>
      </w:r>
      <w:r w:rsidR="003A4C5E" w:rsidRPr="003A4C5E">
        <w:rPr>
          <w:rFonts w:cs="B Zar" w:hint="cs"/>
          <w:sz w:val="24"/>
          <w:szCs w:val="24"/>
          <w:lang w:bidi="fa-IR"/>
        </w:rPr>
        <w:t xml:space="preserve"> </w:t>
      </w:r>
      <w:r w:rsidR="008878E5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8878E5">
        <w:rPr>
          <w:rFonts w:cs="B Zar" w:hint="cs"/>
          <w:sz w:val="24"/>
          <w:szCs w:val="24"/>
          <w:rtl/>
          <w:lang w:bidi="fa-IR"/>
        </w:rPr>
        <w:t>)</w:t>
      </w:r>
    </w:p>
    <w:p w:rsidR="00E80F04" w:rsidRDefault="00D3084B" w:rsidP="003A4C5E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10</w:t>
      </w:r>
      <w:r w:rsidR="00B912F0" w:rsidRPr="002C08FD">
        <w:rPr>
          <w:rFonts w:cs="B Zar" w:hint="cs"/>
          <w:sz w:val="24"/>
          <w:szCs w:val="24"/>
          <w:rtl/>
          <w:lang w:bidi="fa-IR"/>
        </w:rPr>
        <w:t>-</w:t>
      </w:r>
      <w:r w:rsidR="00F172C1" w:rsidRPr="002C08FD">
        <w:rPr>
          <w:rFonts w:cs="B Zar" w:hint="cs"/>
          <w:sz w:val="24"/>
          <w:szCs w:val="24"/>
          <w:rtl/>
          <w:lang w:bidi="fa-IR"/>
        </w:rPr>
        <w:t xml:space="preserve"> كارت پايان خدمت يا معافيت دايم براي </w:t>
      </w:r>
      <w:r w:rsidR="00E80F04">
        <w:rPr>
          <w:rFonts w:cs="B Zar" w:hint="cs"/>
          <w:sz w:val="24"/>
          <w:szCs w:val="24"/>
          <w:rtl/>
          <w:lang w:bidi="fa-IR"/>
        </w:rPr>
        <w:t xml:space="preserve">مدیر عامل </w:t>
      </w:r>
      <w:r w:rsidR="00E80F04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E80F04">
        <w:rPr>
          <w:rFonts w:cs="B Zar" w:hint="cs"/>
          <w:sz w:val="24"/>
          <w:szCs w:val="24"/>
          <w:rtl/>
          <w:lang w:bidi="fa-IR"/>
        </w:rPr>
        <w:t xml:space="preserve">و </w:t>
      </w:r>
      <w:r w:rsidR="003A4C5E" w:rsidRPr="003A4C5E">
        <w:rPr>
          <w:rFonts w:cs="B Zar" w:hint="cs"/>
          <w:sz w:val="24"/>
          <w:szCs w:val="24"/>
          <w:rtl/>
          <w:lang w:bidi="fa-IR"/>
        </w:rPr>
        <w:t xml:space="preserve">تمامی اعضای هئیت مدیره </w:t>
      </w:r>
      <w:r w:rsidR="00E80F04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3A4C5E">
        <w:rPr>
          <w:rFonts w:cs="B Zar" w:hint="cs"/>
          <w:sz w:val="24"/>
          <w:szCs w:val="24"/>
          <w:rtl/>
          <w:lang w:bidi="fa-IR"/>
        </w:rPr>
        <w:t>)</w:t>
      </w:r>
    </w:p>
    <w:p w:rsidR="00F172C1" w:rsidRPr="002C08FD" w:rsidRDefault="00DC3BF4" w:rsidP="00D3084B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</w:t>
      </w:r>
      <w:r w:rsidR="00D3084B">
        <w:rPr>
          <w:rFonts w:cs="B Zar" w:hint="cs"/>
          <w:sz w:val="24"/>
          <w:szCs w:val="24"/>
          <w:rtl/>
          <w:lang w:bidi="fa-IR"/>
        </w:rPr>
        <w:t>1</w:t>
      </w:r>
      <w:r w:rsidR="00F172C1" w:rsidRPr="002C08FD">
        <w:rPr>
          <w:rFonts w:cs="B Zar" w:hint="cs"/>
          <w:sz w:val="24"/>
          <w:szCs w:val="24"/>
          <w:rtl/>
          <w:lang w:bidi="fa-IR"/>
        </w:rPr>
        <w:t>-ارائه تصوير مدرك تحصيلي ليسانس يا بالاتربرابر اصل شد</w:t>
      </w:r>
      <w:r w:rsidR="00E80F04">
        <w:rPr>
          <w:rFonts w:cs="B Zar" w:hint="cs"/>
          <w:sz w:val="24"/>
          <w:szCs w:val="24"/>
          <w:rtl/>
          <w:lang w:bidi="fa-IR"/>
        </w:rPr>
        <w:t xml:space="preserve">(مدیر عامل </w:t>
      </w:r>
      <w:r w:rsidR="00E80F04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 w:rsidRPr="002C08FD">
        <w:rPr>
          <w:rFonts w:cs="B Zar" w:hint="cs"/>
          <w:sz w:val="24"/>
          <w:szCs w:val="24"/>
          <w:rtl/>
          <w:lang w:bidi="fa-IR"/>
        </w:rPr>
        <w:t xml:space="preserve"> </w:t>
      </w:r>
      <w:r w:rsidR="00E80F04">
        <w:rPr>
          <w:rFonts w:cs="B Zar" w:hint="cs"/>
          <w:sz w:val="24"/>
          <w:szCs w:val="24"/>
          <w:rtl/>
          <w:lang w:bidi="fa-IR"/>
        </w:rPr>
        <w:t>و یا عضو هیئت مدیره دارای مدرک کارشناسی</w:t>
      </w:r>
      <w:r w:rsidR="00E80F04" w:rsidRPr="002C08FD">
        <w:rPr>
          <w:rFonts w:cs="B Zar" w:hint="cs"/>
          <w:sz w:val="24"/>
          <w:szCs w:val="24"/>
          <w:lang w:bidi="fa-IR"/>
        </w:rPr>
        <w:t xml:space="preserve"> </w:t>
      </w:r>
      <w:r w:rsidR="00E80F04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3A4C5E">
        <w:rPr>
          <w:rFonts w:cs="B Zar" w:hint="cs"/>
          <w:sz w:val="24"/>
          <w:szCs w:val="24"/>
          <w:rtl/>
          <w:lang w:bidi="fa-IR"/>
        </w:rPr>
        <w:t>)</w:t>
      </w:r>
    </w:p>
    <w:p w:rsidR="007F283F" w:rsidRPr="002C08FD" w:rsidRDefault="002C08FD" w:rsidP="003A4C5E">
      <w:pPr>
        <w:bidi/>
        <w:spacing w:after="0" w:line="240" w:lineRule="auto"/>
        <w:rPr>
          <w:rFonts w:ascii="IranNastaliq" w:hAnsi="IranNastaliq" w:cs="B Zar"/>
          <w:sz w:val="24"/>
          <w:szCs w:val="24"/>
          <w:lang w:bidi="fa-IR"/>
        </w:rPr>
      </w:pPr>
      <w:r w:rsidRPr="002C08FD">
        <w:rPr>
          <w:rFonts w:ascii="IranNastaliq" w:hAnsi="IranNastaliq" w:cs="B Zar" w:hint="cs"/>
          <w:sz w:val="24"/>
          <w:szCs w:val="24"/>
          <w:rtl/>
          <w:lang w:bidi="fa-IR"/>
        </w:rPr>
        <w:t>1</w:t>
      </w:r>
      <w:r w:rsidR="00D3084B">
        <w:rPr>
          <w:rFonts w:ascii="IranNastaliq" w:hAnsi="IranNastaliq" w:cs="B Zar" w:hint="cs"/>
          <w:sz w:val="24"/>
          <w:szCs w:val="24"/>
          <w:rtl/>
          <w:lang w:bidi="fa-IR"/>
        </w:rPr>
        <w:t>2</w:t>
      </w:r>
      <w:r w:rsidRPr="002C08FD">
        <w:rPr>
          <w:rFonts w:ascii="IranNastaliq" w:hAnsi="IranNastaliq" w:cs="B Zar" w:hint="cs"/>
          <w:sz w:val="24"/>
          <w:szCs w:val="24"/>
          <w:rtl/>
          <w:lang w:bidi="fa-IR"/>
        </w:rPr>
        <w:t>-</w:t>
      </w:r>
      <w:r w:rsidR="007F283F" w:rsidRPr="002C08FD">
        <w:rPr>
          <w:rFonts w:ascii="IranNastaliq" w:hAnsi="IranNastaliq" w:cs="B Zar" w:hint="cs"/>
          <w:sz w:val="24"/>
          <w:szCs w:val="24"/>
          <w:rtl/>
          <w:lang w:bidi="fa-IR"/>
        </w:rPr>
        <w:t>تصویر مدارک مربوطه به تملک مکان دفتر محل ارائه خدمات</w:t>
      </w:r>
      <w:r w:rsidR="007F283F" w:rsidRPr="002C08FD">
        <w:rPr>
          <w:sz w:val="18"/>
          <w:szCs w:val="18"/>
          <w:lang w:bidi="fa-IR"/>
        </w:rPr>
        <w:sym w:font="Wingdings" w:char="F06F"/>
      </w:r>
      <w:r w:rsidR="007F283F" w:rsidRPr="002C08FD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3A4C5E">
        <w:rPr>
          <w:rFonts w:ascii="IranNastaliq" w:hAnsi="IranNastaliq" w:cs="B Zar" w:hint="cs"/>
          <w:sz w:val="24"/>
          <w:szCs w:val="24"/>
          <w:rtl/>
          <w:lang w:bidi="fa-IR"/>
        </w:rPr>
        <w:t xml:space="preserve">( حقیقی: به نام شخص </w:t>
      </w:r>
      <w:r w:rsidR="003A4C5E" w:rsidRPr="003A4C5E">
        <w:rPr>
          <w:rFonts w:ascii="IranNastaliq" w:hAnsi="IranNastaliq" w:cs="B Zar" w:hint="cs"/>
          <w:sz w:val="24"/>
          <w:szCs w:val="24"/>
          <w:lang w:bidi="fa-IR"/>
        </w:rPr>
        <w:sym w:font="Wingdings 2" w:char="F02A"/>
      </w:r>
      <w:r w:rsidR="003A4C5E">
        <w:rPr>
          <w:rFonts w:ascii="IranNastaliq" w:hAnsi="IranNastaliq" w:cs="B Zar" w:hint="cs"/>
          <w:sz w:val="24"/>
          <w:szCs w:val="24"/>
          <w:rtl/>
          <w:lang w:bidi="fa-IR"/>
        </w:rPr>
        <w:t xml:space="preserve"> ) و ( حقوقی به نام مدیرعامل</w:t>
      </w:r>
      <w:r w:rsidR="003A4C5E" w:rsidRPr="003A4C5E">
        <w:rPr>
          <w:rFonts w:ascii="IranNastaliq" w:hAnsi="IranNastaliq" w:cs="B Zar" w:hint="cs"/>
          <w:sz w:val="24"/>
          <w:szCs w:val="24"/>
          <w:lang w:bidi="fa-IR"/>
        </w:rPr>
        <w:sym w:font="Wingdings 2" w:char="F02A"/>
      </w:r>
      <w:r w:rsidR="003A4C5E">
        <w:rPr>
          <w:rFonts w:ascii="IranNastaliq" w:hAnsi="IranNastaliq" w:cs="B Zar" w:hint="cs"/>
          <w:sz w:val="24"/>
          <w:szCs w:val="24"/>
          <w:rtl/>
          <w:lang w:bidi="fa-IR"/>
        </w:rPr>
        <w:t xml:space="preserve">  )</w:t>
      </w:r>
    </w:p>
    <w:p w:rsidR="00E904F4" w:rsidRPr="002C08FD" w:rsidRDefault="00F172C1" w:rsidP="00D3084B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 w:rsidRPr="002C08FD">
        <w:rPr>
          <w:rFonts w:cs="B Zar" w:hint="cs"/>
          <w:sz w:val="24"/>
          <w:szCs w:val="24"/>
          <w:rtl/>
          <w:lang w:bidi="fa-IR"/>
        </w:rPr>
        <w:t>1</w:t>
      </w:r>
      <w:r w:rsidR="00D3084B">
        <w:rPr>
          <w:rFonts w:cs="B Zar" w:hint="cs"/>
          <w:sz w:val="24"/>
          <w:szCs w:val="24"/>
          <w:rtl/>
          <w:lang w:bidi="fa-IR"/>
        </w:rPr>
        <w:t>3</w:t>
      </w:r>
      <w:r w:rsidRPr="002C08FD">
        <w:rPr>
          <w:rFonts w:cs="B Zar" w:hint="cs"/>
          <w:sz w:val="24"/>
          <w:szCs w:val="24"/>
          <w:rtl/>
          <w:lang w:bidi="fa-IR"/>
        </w:rPr>
        <w:t>-ارائه 3 قطعه عكس 4</w:t>
      </w:r>
      <w:r w:rsidRPr="002C08FD">
        <w:rPr>
          <w:rFonts w:ascii="Calibri" w:hAnsi="Calibri" w:cs="B Zar"/>
          <w:sz w:val="24"/>
          <w:szCs w:val="24"/>
          <w:rtl/>
          <w:lang w:bidi="fa-IR"/>
        </w:rPr>
        <w:t>×</w:t>
      </w:r>
      <w:r w:rsidRPr="002C08FD">
        <w:rPr>
          <w:rFonts w:ascii="Calibri" w:hAnsi="Calibri" w:cs="B Zar" w:hint="cs"/>
          <w:sz w:val="24"/>
          <w:szCs w:val="24"/>
          <w:rtl/>
          <w:lang w:bidi="fa-IR"/>
        </w:rPr>
        <w:t>3</w:t>
      </w:r>
      <w:r w:rsidR="007C63D8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E80F04">
        <w:rPr>
          <w:rFonts w:cs="B Zar" w:hint="cs"/>
          <w:sz w:val="24"/>
          <w:szCs w:val="24"/>
          <w:rtl/>
          <w:lang w:bidi="fa-IR"/>
        </w:rPr>
        <w:t xml:space="preserve"> ( مدیر عامل)</w:t>
      </w:r>
    </w:p>
    <w:p w:rsidR="00A06A3F" w:rsidRPr="002C08FD" w:rsidRDefault="00F172C1" w:rsidP="00D3084B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 w:rsidRPr="002C08FD">
        <w:rPr>
          <w:rFonts w:cs="B Zar" w:hint="cs"/>
          <w:sz w:val="24"/>
          <w:szCs w:val="24"/>
          <w:rtl/>
          <w:lang w:bidi="fa-IR"/>
        </w:rPr>
        <w:t>1</w:t>
      </w:r>
      <w:r w:rsidR="00D3084B">
        <w:rPr>
          <w:rFonts w:cs="B Zar" w:hint="cs"/>
          <w:sz w:val="24"/>
          <w:szCs w:val="24"/>
          <w:rtl/>
          <w:lang w:bidi="fa-IR"/>
        </w:rPr>
        <w:t>4</w:t>
      </w:r>
      <w:r w:rsidRPr="002C08FD">
        <w:rPr>
          <w:rFonts w:cs="B Zar" w:hint="cs"/>
          <w:sz w:val="24"/>
          <w:szCs w:val="24"/>
          <w:rtl/>
          <w:lang w:bidi="fa-IR"/>
        </w:rPr>
        <w:t xml:space="preserve">-اصل </w:t>
      </w:r>
      <w:r w:rsidR="00B912F0" w:rsidRPr="002C08FD">
        <w:rPr>
          <w:rFonts w:cs="B Zar" w:hint="cs"/>
          <w:sz w:val="24"/>
          <w:szCs w:val="24"/>
          <w:rtl/>
          <w:lang w:bidi="fa-IR"/>
        </w:rPr>
        <w:t>و</w:t>
      </w:r>
      <w:r w:rsidRPr="002C08FD">
        <w:rPr>
          <w:rFonts w:cs="B Zar" w:hint="cs"/>
          <w:sz w:val="24"/>
          <w:szCs w:val="24"/>
          <w:rtl/>
          <w:lang w:bidi="fa-IR"/>
        </w:rPr>
        <w:t>كپي پروانه انتقال دهند</w:t>
      </w:r>
      <w:r w:rsidR="007C63D8" w:rsidRPr="002C08FD">
        <w:rPr>
          <w:rFonts w:cs="B Zar" w:hint="cs"/>
          <w:sz w:val="24"/>
          <w:szCs w:val="24"/>
          <w:rtl/>
          <w:lang w:bidi="fa-IR"/>
        </w:rPr>
        <w:t>ه</w:t>
      </w:r>
      <w:r w:rsidR="007C63D8" w:rsidRPr="002C08FD">
        <w:rPr>
          <w:rFonts w:cs="B Zar" w:hint="cs"/>
          <w:sz w:val="24"/>
          <w:szCs w:val="24"/>
          <w:lang w:bidi="fa-IR"/>
        </w:rPr>
        <w:sym w:font="Wingdings 2" w:char="F02A"/>
      </w:r>
      <w:r w:rsidR="007C63D8" w:rsidRPr="002C08FD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96478" w:rsidRPr="00B45421" w:rsidRDefault="002C08FD" w:rsidP="00D3084B">
      <w:pPr>
        <w:bidi/>
        <w:spacing w:after="0" w:line="192" w:lineRule="auto"/>
        <w:rPr>
          <w:rFonts w:cs="B Zar"/>
          <w:rtl/>
          <w:lang w:bidi="fa-IR"/>
        </w:rPr>
      </w:pPr>
      <w:r w:rsidRPr="00B45421">
        <w:rPr>
          <w:rFonts w:cs="B Zar" w:hint="cs"/>
          <w:rtl/>
          <w:lang w:bidi="fa-IR"/>
        </w:rPr>
        <w:t>1</w:t>
      </w:r>
      <w:r w:rsidR="00D3084B">
        <w:rPr>
          <w:rFonts w:cs="B Zar" w:hint="cs"/>
          <w:rtl/>
          <w:lang w:bidi="fa-IR"/>
        </w:rPr>
        <w:t>5</w:t>
      </w:r>
      <w:r w:rsidR="00096478" w:rsidRPr="00B45421">
        <w:rPr>
          <w:rFonts w:cs="B Zar" w:hint="cs"/>
          <w:rtl/>
          <w:lang w:bidi="fa-IR"/>
        </w:rPr>
        <w:t>-اگر اشخاصي حقوقي و شركت باشد اساسنامه شركت ،مدارك صاحبان اعضاء طبق ساير مندرج در فرايند اخذ شود</w:t>
      </w:r>
      <w:r w:rsidR="00BF19CF" w:rsidRPr="00B45421">
        <w:rPr>
          <w:rFonts w:cs="B Zar" w:hint="cs"/>
          <w:lang w:bidi="fa-IR"/>
        </w:rPr>
        <w:sym w:font="Wingdings 2" w:char="F02A"/>
      </w:r>
    </w:p>
    <w:p w:rsidR="00B45421" w:rsidRDefault="007C7470" w:rsidP="003A1340">
      <w:pPr>
        <w:bidi/>
        <w:spacing w:after="0" w:line="240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7C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مرحله </w:t>
      </w:r>
      <w:r w:rsidR="003A134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ج</w:t>
      </w:r>
      <w:r w:rsidRPr="007C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:</w:t>
      </w:r>
      <w:r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B45421" w:rsidRPr="00B45421" w:rsidRDefault="00B45421" w:rsidP="00E8000F">
      <w:pPr>
        <w:bidi/>
        <w:spacing w:after="0" w:line="240" w:lineRule="auto"/>
        <w:rPr>
          <w:rFonts w:ascii="Adobe Song Std L" w:eastAsia="Adobe Song Std L" w:hAnsi="Adobe Song Std L" w:cs="B Zar"/>
          <w:sz w:val="24"/>
          <w:szCs w:val="24"/>
          <w:lang w:bidi="fa-IR"/>
        </w:rPr>
      </w:pPr>
      <w:r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>1-</w:t>
      </w:r>
      <w:r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 xml:space="preserve">تکمیل </w:t>
      </w:r>
      <w:r w:rsidR="00D33DB4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 xml:space="preserve">و ارسال </w:t>
      </w:r>
      <w:r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>اطلاعات</w:t>
      </w:r>
      <w:r w:rsidR="00E8000F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>،</w:t>
      </w:r>
      <w:r w:rsidR="00D33DB4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 xml:space="preserve"> مدارک لازم</w:t>
      </w:r>
      <w:r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 xml:space="preserve"> در سایت </w:t>
      </w:r>
      <w:r w:rsidRPr="003A4EEC">
        <w:rPr>
          <w:rFonts w:ascii="Adobe Song Std L" w:eastAsia="Adobe Song Std L" w:hAnsi="Adobe Song Std L" w:cs="B Zar"/>
          <w:color w:val="FF0000"/>
          <w:sz w:val="24"/>
          <w:szCs w:val="24"/>
          <w:lang w:bidi="fa-IR"/>
        </w:rPr>
        <w:t xml:space="preserve">cra.ir </w:t>
      </w:r>
      <w:r w:rsidRPr="003A4EEC">
        <w:rPr>
          <w:rFonts w:ascii="Adobe Song Std L" w:eastAsia="Adobe Song Std L" w:hAnsi="Adobe Song Std L" w:cs="B Zar" w:hint="cs"/>
          <w:color w:val="FF0000"/>
          <w:sz w:val="24"/>
          <w:szCs w:val="24"/>
          <w:rtl/>
          <w:lang w:bidi="fa-IR"/>
        </w:rPr>
        <w:t xml:space="preserve">  </w:t>
      </w:r>
      <w:r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>(طبق راهنمای سایت)</w:t>
      </w:r>
    </w:p>
    <w:p w:rsidR="007C7470" w:rsidRPr="00B45421" w:rsidRDefault="00B45421" w:rsidP="00B45421">
      <w:pPr>
        <w:bidi/>
        <w:spacing w:after="0" w:line="240" w:lineRule="auto"/>
        <w:rPr>
          <w:rFonts w:ascii="Adobe Song Std L" w:eastAsia="Adobe Song Std L" w:hAnsi="Adobe Song Std L" w:cs="B Zar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sz w:val="24"/>
          <w:szCs w:val="24"/>
          <w:rtl/>
          <w:lang w:bidi="fa-IR"/>
        </w:rPr>
        <w:t>2-</w:t>
      </w:r>
      <w:r w:rsidR="00E8000F">
        <w:rPr>
          <w:rFonts w:ascii="IranNastaliq" w:hAnsi="IranNastaliq" w:cs="B Zar" w:hint="cs"/>
          <w:sz w:val="24"/>
          <w:szCs w:val="24"/>
          <w:rtl/>
          <w:lang w:bidi="fa-IR"/>
        </w:rPr>
        <w:t>تک</w:t>
      </w:r>
      <w:r w:rsidR="007C7470" w:rsidRPr="00B45421">
        <w:rPr>
          <w:rFonts w:ascii="IranNastaliq" w:hAnsi="IranNastaliq" w:cs="B Zar" w:hint="cs"/>
          <w:sz w:val="24"/>
          <w:szCs w:val="24"/>
          <w:rtl/>
          <w:lang w:bidi="fa-IR"/>
        </w:rPr>
        <w:t>میل اطلاعات و</w:t>
      </w:r>
      <w:r w:rsidR="007C7470" w:rsidRPr="00B45421">
        <w:rPr>
          <w:rFonts w:ascii="IranNastaliq" w:hAnsi="IranNastaliq" w:cs="B Zar"/>
          <w:sz w:val="24"/>
          <w:szCs w:val="24"/>
          <w:lang w:bidi="fa-IR"/>
        </w:rPr>
        <w:t xml:space="preserve"> </w:t>
      </w:r>
      <w:r w:rsidR="007C7470" w:rsidRPr="00B45421">
        <w:rPr>
          <w:rFonts w:ascii="IranNastaliq" w:hAnsi="IranNastaliq" w:cs="B Zar" w:hint="cs"/>
          <w:sz w:val="24"/>
          <w:szCs w:val="24"/>
          <w:rtl/>
          <w:lang w:bidi="fa-IR"/>
        </w:rPr>
        <w:t>بارگذاری مدارک در سامانه</w:t>
      </w:r>
      <w:r w:rsidR="007C7470" w:rsidRPr="00B45421">
        <w:rPr>
          <w:rFonts w:ascii="IranNastaliq" w:hAnsi="IranNastaliq" w:cs="B Zar"/>
          <w:sz w:val="24"/>
          <w:szCs w:val="24"/>
          <w:lang w:bidi="fa-IR"/>
        </w:rPr>
        <w:t xml:space="preserve"> </w:t>
      </w:r>
      <w:r w:rsidR="007C7470" w:rsidRPr="003A4EEC">
        <w:rPr>
          <w:rFonts w:ascii="Adobe Song Std L" w:eastAsia="Adobe Song Std L" w:hAnsi="Adobe Song Std L" w:cs="B Zar"/>
          <w:color w:val="FF0000"/>
          <w:sz w:val="24"/>
          <w:szCs w:val="24"/>
          <w:lang w:bidi="fa-IR"/>
        </w:rPr>
        <w:t>Pishkhanict.ir</w:t>
      </w:r>
      <w:r w:rsidR="007C7470" w:rsidRPr="003A4EEC">
        <w:rPr>
          <w:rFonts w:ascii="IranNastaliq" w:hAnsi="IranNastaliq" w:cs="B Zar" w:hint="cs"/>
          <w:color w:val="FF0000"/>
          <w:sz w:val="24"/>
          <w:szCs w:val="24"/>
          <w:rtl/>
          <w:lang w:bidi="fa-IR"/>
        </w:rPr>
        <w:t xml:space="preserve"> </w:t>
      </w:r>
      <w:r w:rsidR="007C7470"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 xml:space="preserve">تلفن هماهنگی جهت بارگذاری در مرحله ج </w:t>
      </w:r>
      <w:r w:rsidR="007C7470" w:rsidRPr="00B45421">
        <w:rPr>
          <w:rFonts w:ascii="Adobe Song Std L" w:eastAsia="Adobe Song Std L" w:hAnsi="Adobe Song Std L" w:cs="B Zar"/>
          <w:sz w:val="24"/>
          <w:szCs w:val="24"/>
          <w:lang w:bidi="fa-IR"/>
        </w:rPr>
        <w:t>:</w:t>
      </w:r>
      <w:r w:rsidR="007C7470" w:rsidRPr="00B45421">
        <w:rPr>
          <w:rFonts w:ascii="Adobe Song Std L" w:eastAsia="Adobe Song Std L" w:hAnsi="Adobe Song Std L" w:cs="B Zar" w:hint="cs"/>
          <w:sz w:val="24"/>
          <w:szCs w:val="24"/>
          <w:rtl/>
          <w:lang w:bidi="fa-IR"/>
        </w:rPr>
        <w:t>(32135916)</w:t>
      </w:r>
    </w:p>
    <w:p w:rsidR="006F6065" w:rsidRDefault="006F6065" w:rsidP="006F6065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</w:p>
    <w:p w:rsidR="006F6065" w:rsidRPr="006F6065" w:rsidRDefault="00015443" w:rsidP="006F6065">
      <w:pPr>
        <w:bidi/>
        <w:spacing w:after="0" w:line="240" w:lineRule="auto"/>
        <w:ind w:left="4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9CBEA" wp14:editId="66D07432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2085975" cy="1247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065" w:rsidRPr="006F6065" w:rsidRDefault="006F6065" w:rsidP="00732BA4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F6065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دبیرخانه دفاتر پیشخوان: . . . . . . . . . . . </w:t>
                            </w:r>
                            <w:r w:rsidR="00732BA4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 . 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F6065" w:rsidRPr="006F6065" w:rsidRDefault="006F6065" w:rsidP="006F6065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6F6065" w:rsidRPr="006F6065" w:rsidRDefault="006F6065" w:rsidP="003D4BF8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F6065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 </w:t>
                            </w:r>
                          </w:p>
                          <w:p w:rsidR="006F6065" w:rsidRPr="006F6065" w:rsidRDefault="006F6065" w:rsidP="006F6065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9CBEA" id="Rectangle 6" o:spid="_x0000_s1026" style="position:absolute;left:0;text-align:left;margin-left:0;margin-top:1.4pt;width:164.25pt;height:9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" filled="f" strokecolor="black [3213]" strokeweight="1pt">
                <v:textbox>
                  <w:txbxContent>
                    <w:p w:rsidR="006F6065" w:rsidRPr="006F6065" w:rsidRDefault="006F6065" w:rsidP="00732BA4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F6065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دبیرخانه دفاتر پیشخوان: . . . . . . . . . . . </w:t>
                      </w:r>
                      <w:r w:rsidR="00732BA4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. . 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6F6065" w:rsidRPr="006F6065" w:rsidRDefault="006F6065" w:rsidP="006F6065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6F6065" w:rsidRPr="006F6065" w:rsidRDefault="006F6065" w:rsidP="003D4BF8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6F6065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امضاء و تاریخ: . . . . . . . . . . . . . . . . . . .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. </w:t>
                      </w:r>
                      <w:bookmarkStart w:id="1" w:name="_GoBack"/>
                      <w:bookmarkEnd w:id="1"/>
                    </w:p>
                    <w:p w:rsidR="006F6065" w:rsidRPr="006F6065" w:rsidRDefault="006F6065" w:rsidP="006F6065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C81B5" wp14:editId="3158C8A8">
                <wp:simplePos x="0" y="0"/>
                <wp:positionH relativeFrom="margin">
                  <wp:posOffset>3857625</wp:posOffset>
                </wp:positionH>
                <wp:positionV relativeFrom="paragraph">
                  <wp:posOffset>8255</wp:posOffset>
                </wp:positionV>
                <wp:extent cx="2085975" cy="1219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5443" w:rsidRPr="006F6065" w:rsidRDefault="00174FA5" w:rsidP="00015443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بازرسی</w:t>
                            </w:r>
                            <w:r w:rsidR="00015443" w:rsidRPr="006F6065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. . . . . . . . . . . </w:t>
                            </w:r>
                            <w:r w:rsidR="00015443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 . . . . </w:t>
                            </w:r>
                          </w:p>
                          <w:p w:rsidR="00015443" w:rsidRPr="006F6065" w:rsidRDefault="00015443" w:rsidP="00015443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015443" w:rsidRPr="006F6065" w:rsidRDefault="00015443" w:rsidP="00174FA5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F6065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 </w:t>
                            </w:r>
                          </w:p>
                          <w:p w:rsidR="00015443" w:rsidRPr="006F6065" w:rsidRDefault="00015443" w:rsidP="00015443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81B5" id="Rectangle 1" o:spid="_x0000_s1027" style="position:absolute;left:0;text-align:left;margin-left:303.75pt;margin-top:.65pt;width:164.2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" filled="f" strokecolor="windowText" strokeweight="1pt">
                <v:textbox>
                  <w:txbxContent>
                    <w:p w:rsidR="00015443" w:rsidRPr="006F6065" w:rsidRDefault="00174FA5" w:rsidP="00015443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بازرسی</w:t>
                      </w:r>
                      <w:r w:rsidR="00015443" w:rsidRPr="006F6065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: . . . . . . . . . . . </w:t>
                      </w:r>
                      <w:r w:rsidR="00015443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. . . . . </w:t>
                      </w:r>
                    </w:p>
                    <w:p w:rsidR="00015443" w:rsidRPr="006F6065" w:rsidRDefault="00015443" w:rsidP="00015443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015443" w:rsidRPr="006F6065" w:rsidRDefault="00015443" w:rsidP="00174FA5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6F6065"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امضاء و تاریخ: . . . . . . . . . . . . . . . . . . .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. </w:t>
                      </w:r>
                    </w:p>
                    <w:p w:rsidR="00015443" w:rsidRPr="006F6065" w:rsidRDefault="00015443" w:rsidP="00015443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F6065" w:rsidRPr="006F6065">
        <w:rPr>
          <w:rFonts w:ascii="IranNastaliq" w:hAnsi="IranNastaliq" w:hint="cs"/>
          <w:noProof/>
          <w:sz w:val="24"/>
          <w:szCs w:val="24"/>
          <w:rtl/>
          <w:lang w:bidi="fa-IR"/>
        </w:rPr>
        <w:t xml:space="preserve"> </w:t>
      </w:r>
    </w:p>
    <w:p w:rsidR="006F6065" w:rsidRDefault="006F6065" w:rsidP="006F6065">
      <w:pPr>
        <w:bidi/>
        <w:spacing w:after="0" w:line="240" w:lineRule="auto"/>
        <w:ind w:left="4"/>
        <w:rPr>
          <w:rFonts w:ascii="IranNastaliq" w:hAnsi="IranNastaliq" w:cs="B Zar"/>
          <w:sz w:val="28"/>
          <w:szCs w:val="28"/>
          <w:rtl/>
          <w:lang w:bidi="fa-IR"/>
        </w:rPr>
      </w:pPr>
    </w:p>
    <w:p w:rsidR="006F6065" w:rsidRDefault="006F6065" w:rsidP="006F6065">
      <w:pPr>
        <w:bidi/>
        <w:spacing w:after="0" w:line="240" w:lineRule="auto"/>
        <w:ind w:left="4"/>
        <w:rPr>
          <w:rFonts w:ascii="IranNastaliq" w:hAnsi="IranNastaliq" w:cs="B Zar"/>
          <w:sz w:val="28"/>
          <w:szCs w:val="28"/>
          <w:rtl/>
          <w:lang w:bidi="fa-IR"/>
        </w:rPr>
      </w:pPr>
    </w:p>
    <w:p w:rsidR="00015443" w:rsidRPr="00015443" w:rsidRDefault="00015443" w:rsidP="00015443">
      <w:pPr>
        <w:bidi/>
        <w:spacing w:after="0" w:line="240" w:lineRule="auto"/>
        <w:ind w:left="4"/>
        <w:rPr>
          <w:rFonts w:ascii="IranNastaliq" w:hAnsi="IranNastaliq" w:cs="B Zar"/>
          <w:sz w:val="24"/>
          <w:szCs w:val="24"/>
          <w:rtl/>
          <w:lang w:bidi="fa-IR"/>
        </w:rPr>
      </w:pPr>
    </w:p>
    <w:sectPr w:rsidR="00015443" w:rsidRPr="00015443" w:rsidSect="00553852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382A"/>
    <w:multiLevelType w:val="hybridMultilevel"/>
    <w:tmpl w:val="C41629CA"/>
    <w:lvl w:ilvl="0" w:tplc="C122B726">
      <w:start w:val="7"/>
      <w:numFmt w:val="bullet"/>
      <w:lvlText w:val="-"/>
      <w:lvlJc w:val="left"/>
      <w:pPr>
        <w:ind w:left="465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1BDD2E37"/>
    <w:multiLevelType w:val="hybridMultilevel"/>
    <w:tmpl w:val="6F686F1A"/>
    <w:lvl w:ilvl="0" w:tplc="DADE30F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E1B71"/>
    <w:multiLevelType w:val="hybridMultilevel"/>
    <w:tmpl w:val="46BE7A6C"/>
    <w:lvl w:ilvl="0" w:tplc="0934766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B091A"/>
    <w:multiLevelType w:val="hybridMultilevel"/>
    <w:tmpl w:val="029092F6"/>
    <w:lvl w:ilvl="0" w:tplc="0409000F">
      <w:start w:val="1"/>
      <w:numFmt w:val="decimal"/>
      <w:lvlText w:val="%1."/>
      <w:lvlJc w:val="left"/>
      <w:pPr>
        <w:ind w:left="720" w:hanging="360"/>
      </w:pPr>
      <w:rPr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20DD7"/>
    <w:multiLevelType w:val="hybridMultilevel"/>
    <w:tmpl w:val="01AC6A92"/>
    <w:lvl w:ilvl="0" w:tplc="EAEC05F6">
      <w:start w:val="1"/>
      <w:numFmt w:val="decimal"/>
      <w:lvlText w:val="%1-"/>
      <w:lvlJc w:val="left"/>
      <w:pPr>
        <w:ind w:left="720" w:hanging="360"/>
      </w:pPr>
      <w:rPr>
        <w:rFonts w:ascii="IranNastaliq" w:eastAsiaTheme="minorHAnsi" w:hAnsi="IranNastaliq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6705E"/>
    <w:multiLevelType w:val="hybridMultilevel"/>
    <w:tmpl w:val="8A60E4AC"/>
    <w:lvl w:ilvl="0" w:tplc="C214EC94">
      <w:start w:val="2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3F"/>
    <w:rsid w:val="0001496D"/>
    <w:rsid w:val="00015443"/>
    <w:rsid w:val="00034B7E"/>
    <w:rsid w:val="00096478"/>
    <w:rsid w:val="000C6B5E"/>
    <w:rsid w:val="000D7455"/>
    <w:rsid w:val="000E3ACC"/>
    <w:rsid w:val="000F090B"/>
    <w:rsid w:val="001149A5"/>
    <w:rsid w:val="00120CD2"/>
    <w:rsid w:val="00124CBA"/>
    <w:rsid w:val="00152775"/>
    <w:rsid w:val="00153D08"/>
    <w:rsid w:val="00155A1D"/>
    <w:rsid w:val="00161C55"/>
    <w:rsid w:val="00174FA5"/>
    <w:rsid w:val="001B4314"/>
    <w:rsid w:val="001C1EF3"/>
    <w:rsid w:val="001F619A"/>
    <w:rsid w:val="0026425C"/>
    <w:rsid w:val="002C08FD"/>
    <w:rsid w:val="002C550E"/>
    <w:rsid w:val="002E40B1"/>
    <w:rsid w:val="00320CDB"/>
    <w:rsid w:val="00337E48"/>
    <w:rsid w:val="003560EE"/>
    <w:rsid w:val="003A03FB"/>
    <w:rsid w:val="003A1340"/>
    <w:rsid w:val="003A4C5E"/>
    <w:rsid w:val="003A4EEC"/>
    <w:rsid w:val="003D4BF8"/>
    <w:rsid w:val="003E2A2F"/>
    <w:rsid w:val="00401D89"/>
    <w:rsid w:val="00415936"/>
    <w:rsid w:val="00423097"/>
    <w:rsid w:val="00492F26"/>
    <w:rsid w:val="004948E8"/>
    <w:rsid w:val="00496E30"/>
    <w:rsid w:val="004B32A9"/>
    <w:rsid w:val="004D7C6C"/>
    <w:rsid w:val="00534737"/>
    <w:rsid w:val="00553852"/>
    <w:rsid w:val="00584259"/>
    <w:rsid w:val="005B4168"/>
    <w:rsid w:val="006002CD"/>
    <w:rsid w:val="00617BB6"/>
    <w:rsid w:val="00664F48"/>
    <w:rsid w:val="006B6081"/>
    <w:rsid w:val="006B6A0F"/>
    <w:rsid w:val="006F6065"/>
    <w:rsid w:val="007004F7"/>
    <w:rsid w:val="00702D11"/>
    <w:rsid w:val="00711123"/>
    <w:rsid w:val="00732BA4"/>
    <w:rsid w:val="00734847"/>
    <w:rsid w:val="00754F69"/>
    <w:rsid w:val="00756A29"/>
    <w:rsid w:val="0076440A"/>
    <w:rsid w:val="007729FF"/>
    <w:rsid w:val="007A1D7C"/>
    <w:rsid w:val="007C63D8"/>
    <w:rsid w:val="007C7470"/>
    <w:rsid w:val="007F283F"/>
    <w:rsid w:val="008678AE"/>
    <w:rsid w:val="0088044E"/>
    <w:rsid w:val="00884F42"/>
    <w:rsid w:val="008878E5"/>
    <w:rsid w:val="008A26DA"/>
    <w:rsid w:val="0091345E"/>
    <w:rsid w:val="00934171"/>
    <w:rsid w:val="00941E8D"/>
    <w:rsid w:val="00942290"/>
    <w:rsid w:val="009506F2"/>
    <w:rsid w:val="0095250E"/>
    <w:rsid w:val="0098567E"/>
    <w:rsid w:val="009A3637"/>
    <w:rsid w:val="00A04B73"/>
    <w:rsid w:val="00A06A3F"/>
    <w:rsid w:val="00A07F47"/>
    <w:rsid w:val="00A614F5"/>
    <w:rsid w:val="00A61790"/>
    <w:rsid w:val="00A757F8"/>
    <w:rsid w:val="00AF5765"/>
    <w:rsid w:val="00B11063"/>
    <w:rsid w:val="00B45421"/>
    <w:rsid w:val="00B912F0"/>
    <w:rsid w:val="00B97623"/>
    <w:rsid w:val="00BA2257"/>
    <w:rsid w:val="00BC2BD0"/>
    <w:rsid w:val="00BF19CF"/>
    <w:rsid w:val="00BF6D47"/>
    <w:rsid w:val="00C10E56"/>
    <w:rsid w:val="00C5702A"/>
    <w:rsid w:val="00C72F29"/>
    <w:rsid w:val="00C730F1"/>
    <w:rsid w:val="00C73A70"/>
    <w:rsid w:val="00D3084B"/>
    <w:rsid w:val="00D33DB4"/>
    <w:rsid w:val="00D35F30"/>
    <w:rsid w:val="00D4521A"/>
    <w:rsid w:val="00DA7D24"/>
    <w:rsid w:val="00DB65C8"/>
    <w:rsid w:val="00DC3113"/>
    <w:rsid w:val="00DC3BF4"/>
    <w:rsid w:val="00DE659F"/>
    <w:rsid w:val="00DF5803"/>
    <w:rsid w:val="00E8000F"/>
    <w:rsid w:val="00E80F04"/>
    <w:rsid w:val="00E80F1A"/>
    <w:rsid w:val="00E904F4"/>
    <w:rsid w:val="00F10B08"/>
    <w:rsid w:val="00F11C98"/>
    <w:rsid w:val="00F172C1"/>
    <w:rsid w:val="00F256C7"/>
    <w:rsid w:val="00F476F2"/>
    <w:rsid w:val="00F61798"/>
    <w:rsid w:val="00F70180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189E3-B691-40EF-97B7-B40B35F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EC"/>
    <w:pPr>
      <w:keepNext/>
      <w:bidi/>
      <w:spacing w:after="0" w:line="240" w:lineRule="auto"/>
      <w:outlineLvl w:val="0"/>
    </w:pPr>
    <w:rPr>
      <w:rFonts w:cs="B Zar"/>
      <w:b/>
      <w:bCs/>
      <w:color w:val="FF000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83F"/>
    <w:pPr>
      <w:ind w:left="720"/>
      <w:contextualSpacing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A4EEC"/>
    <w:rPr>
      <w:rFonts w:cs="B Zar"/>
      <w:b/>
      <w:bCs/>
      <w:color w:val="FF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DA28-88C5-4193-A321-73658578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Roghayeh Nikpasand</dc:creator>
  <cp:lastModifiedBy>shahram Gitinavard</cp:lastModifiedBy>
  <cp:revision>2</cp:revision>
  <cp:lastPrinted>2023-07-19T07:33:00Z</cp:lastPrinted>
  <dcterms:created xsi:type="dcterms:W3CDTF">2024-11-10T07:38:00Z</dcterms:created>
  <dcterms:modified xsi:type="dcterms:W3CDTF">2024-11-10T07:38:00Z</dcterms:modified>
</cp:coreProperties>
</file>